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CF0" w:rsidRPr="005D1FF2" w:rsidRDefault="00CA1CF0" w:rsidP="00CA1CF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D1FF2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inline distT="0" distB="0" distL="0" distR="0" wp14:anchorId="1DCD91AD" wp14:editId="725A6B11">
            <wp:extent cx="5760720" cy="1070903"/>
            <wp:effectExtent l="19050" t="0" r="0" b="0"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70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CF0" w:rsidRPr="005D1FF2" w:rsidRDefault="00CA1CF0" w:rsidP="00CA1CF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D1FF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D1FF2">
        <w:rPr>
          <w:rFonts w:ascii="Times New Roman" w:hAnsi="Times New Roman" w:cs="Times New Roman"/>
          <w:b/>
          <w:sz w:val="28"/>
          <w:szCs w:val="28"/>
          <w:lang w:val="en-US"/>
        </w:rPr>
        <w:t>ONTRAINDICATII GENERALE PENTRU CURA BALNEARA</w:t>
      </w:r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Afectiuni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acute febrile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afectiuni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cronice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perioadele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exacerbare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acuta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Boli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venerice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perioada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contagiozitate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sifilis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gonoree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Purtatori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germeni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patogeni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streptococ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hemolytic, HIV,  Ag HB)</w:t>
      </w:r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Boli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infectioase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perioada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contagiozitate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pana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terminarea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izolarii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obligatorii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Stari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casectice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indiferent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cauza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care le-a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produs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Tumori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maligne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indiferent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forma,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localizare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stadiu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evolutiv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tumori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benigne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cu potential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malignizare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Hemoragii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repetate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abundente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orice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natura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Sarcina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patologica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orice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luna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sarcina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normala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peste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luni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Epilepsia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Boli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sange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sistem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alterarea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starii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generale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anemie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leucemii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limfoame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Purtatori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germeni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parazitoze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Psihopatii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tulburari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comportament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social,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demente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Alco</w:t>
      </w:r>
      <w:r w:rsidR="005D1FF2">
        <w:rPr>
          <w:rFonts w:ascii="Times New Roman" w:hAnsi="Times New Roman" w:cs="Times New Roman"/>
          <w:sz w:val="28"/>
          <w:szCs w:val="28"/>
          <w:lang w:val="en-US"/>
        </w:rPr>
        <w:t>o</w:t>
      </w:r>
      <w:bookmarkStart w:id="0" w:name="_GoBack"/>
      <w:bookmarkEnd w:id="0"/>
      <w:r w:rsidRPr="005D1FF2">
        <w:rPr>
          <w:rFonts w:ascii="Times New Roman" w:hAnsi="Times New Roman" w:cs="Times New Roman"/>
          <w:sz w:val="28"/>
          <w:szCs w:val="28"/>
          <w:lang w:val="en-US"/>
        </w:rPr>
        <w:t>lism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cronic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tulburari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neuropsihice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toxicomaniile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Bolnavi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limita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decompensarii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de organ(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diabet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greu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controlat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alimentar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medicamentos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Boli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derm</w:t>
      </w:r>
      <w:r w:rsidR="005D1FF2">
        <w:rPr>
          <w:rFonts w:ascii="Times New Roman" w:hAnsi="Times New Roman" w:cs="Times New Roman"/>
          <w:sz w:val="28"/>
          <w:szCs w:val="28"/>
          <w:lang w:val="en-US"/>
        </w:rPr>
        <w:t>atologice</w:t>
      </w:r>
      <w:proofErr w:type="spellEnd"/>
      <w:r w:rsidR="005D1FF2">
        <w:rPr>
          <w:rFonts w:ascii="Times New Roman" w:hAnsi="Times New Roman" w:cs="Times New Roman"/>
          <w:sz w:val="28"/>
          <w:szCs w:val="28"/>
          <w:lang w:val="en-US"/>
        </w:rPr>
        <w:t xml:space="preserve"> cu potential de </w:t>
      </w:r>
      <w:proofErr w:type="spellStart"/>
      <w:r w:rsidR="005D1FF2">
        <w:rPr>
          <w:rFonts w:ascii="Times New Roman" w:hAnsi="Times New Roman" w:cs="Times New Roman"/>
          <w:sz w:val="28"/>
          <w:szCs w:val="28"/>
          <w:lang w:val="en-US"/>
        </w:rPr>
        <w:t>contag</w:t>
      </w:r>
      <w:r w:rsidRPr="005D1FF2">
        <w:rPr>
          <w:rFonts w:ascii="Times New Roman" w:hAnsi="Times New Roman" w:cs="Times New Roman"/>
          <w:sz w:val="28"/>
          <w:szCs w:val="28"/>
          <w:lang w:val="en-US"/>
        </w:rPr>
        <w:t>iozitate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leziuni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mari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inestetice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Insuficienta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cardiaca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renala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hepatica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manifesta</w:t>
      </w:r>
      <w:proofErr w:type="spellEnd"/>
    </w:p>
    <w:p w:rsidR="00CA1CF0" w:rsidRPr="005D1FF2" w:rsidRDefault="00CA1CF0" w:rsidP="00CA1C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Bolnavi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cu incapacitate de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autoingrijire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acestia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1FF2"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 w:rsidR="005D1FF2">
        <w:rPr>
          <w:rFonts w:ascii="Times New Roman" w:hAnsi="Times New Roman" w:cs="Times New Roman"/>
          <w:sz w:val="28"/>
          <w:szCs w:val="28"/>
          <w:lang w:val="en-US"/>
        </w:rPr>
        <w:t xml:space="preserve"> fi </w:t>
      </w:r>
      <w:proofErr w:type="spellStart"/>
      <w:r w:rsidR="005D1FF2">
        <w:rPr>
          <w:rFonts w:ascii="Times New Roman" w:hAnsi="Times New Roman" w:cs="Times New Roman"/>
          <w:sz w:val="28"/>
          <w:szCs w:val="28"/>
          <w:lang w:val="en-US"/>
        </w:rPr>
        <w:t>trimisi</w:t>
      </w:r>
      <w:proofErr w:type="spellEnd"/>
      <w:r w:rsid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1FF2">
        <w:rPr>
          <w:rFonts w:ascii="Times New Roman" w:hAnsi="Times New Roman" w:cs="Times New Roman"/>
          <w:sz w:val="28"/>
          <w:szCs w:val="28"/>
          <w:lang w:val="en-US"/>
        </w:rPr>
        <w:t>doar</w:t>
      </w:r>
      <w:proofErr w:type="spellEnd"/>
      <w:r w:rsidR="005D1FF2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="005D1FF2">
        <w:rPr>
          <w:rFonts w:ascii="Times New Roman" w:hAnsi="Times New Roman" w:cs="Times New Roman"/>
          <w:sz w:val="28"/>
          <w:szCs w:val="28"/>
          <w:lang w:val="en-US"/>
        </w:rPr>
        <w:t>sanatorii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1FF2">
        <w:rPr>
          <w:rFonts w:ascii="Times New Roman" w:hAnsi="Times New Roman" w:cs="Times New Roman"/>
          <w:sz w:val="28"/>
          <w:szCs w:val="28"/>
          <w:lang w:val="en-US"/>
        </w:rPr>
        <w:t>speciale</w:t>
      </w:r>
      <w:proofErr w:type="spellEnd"/>
      <w:r w:rsidRPr="005D1FF2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46705E" w:rsidRPr="005D1FF2" w:rsidRDefault="0046705E">
      <w:pPr>
        <w:rPr>
          <w:rFonts w:ascii="Times New Roman" w:hAnsi="Times New Roman" w:cs="Times New Roman"/>
          <w:sz w:val="28"/>
          <w:szCs w:val="28"/>
        </w:rPr>
      </w:pPr>
    </w:p>
    <w:p w:rsidR="00096B65" w:rsidRPr="005D1FF2" w:rsidRDefault="00096B65">
      <w:pPr>
        <w:rPr>
          <w:rFonts w:ascii="Times New Roman" w:hAnsi="Times New Roman" w:cs="Times New Roman"/>
          <w:b/>
          <w:sz w:val="28"/>
          <w:szCs w:val="28"/>
        </w:rPr>
      </w:pPr>
      <w:r w:rsidRPr="005D1FF2">
        <w:rPr>
          <w:rFonts w:ascii="Times New Roman" w:hAnsi="Times New Roman" w:cs="Times New Roman"/>
          <w:b/>
          <w:sz w:val="28"/>
          <w:szCs w:val="28"/>
        </w:rPr>
        <w:t>Contraindicatii Specifice ale curei balneare in climat excitant solicitant</w:t>
      </w:r>
    </w:p>
    <w:p w:rsidR="00096B65" w:rsidRPr="005D1FF2" w:rsidRDefault="00096B65" w:rsidP="00096B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D1FF2">
        <w:rPr>
          <w:rFonts w:ascii="Times New Roman" w:hAnsi="Times New Roman" w:cs="Times New Roman"/>
          <w:sz w:val="28"/>
          <w:szCs w:val="28"/>
        </w:rPr>
        <w:t>Boli cardiace</w:t>
      </w:r>
    </w:p>
    <w:p w:rsidR="00096B65" w:rsidRPr="005D1FF2" w:rsidRDefault="00096B65" w:rsidP="00096B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D1FF2">
        <w:rPr>
          <w:rFonts w:ascii="Times New Roman" w:hAnsi="Times New Roman" w:cs="Times New Roman"/>
          <w:sz w:val="28"/>
          <w:szCs w:val="28"/>
        </w:rPr>
        <w:t>tulburari de ritm – fibrilatie atriala</w:t>
      </w:r>
    </w:p>
    <w:p w:rsidR="00096B65" w:rsidRPr="005D1FF2" w:rsidRDefault="00096B65" w:rsidP="00096B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D1FF2">
        <w:rPr>
          <w:rFonts w:ascii="Times New Roman" w:hAnsi="Times New Roman" w:cs="Times New Roman"/>
          <w:sz w:val="28"/>
          <w:szCs w:val="28"/>
        </w:rPr>
        <w:t>tulburari de conducere – BRS major</w:t>
      </w:r>
    </w:p>
    <w:p w:rsidR="00096B65" w:rsidRPr="005D1FF2" w:rsidRDefault="00096B65" w:rsidP="00096B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D1FF2">
        <w:rPr>
          <w:rFonts w:ascii="Times New Roman" w:hAnsi="Times New Roman" w:cs="Times New Roman"/>
          <w:sz w:val="28"/>
          <w:szCs w:val="28"/>
        </w:rPr>
        <w:lastRenderedPageBreak/>
        <w:t>insuficienta valvulara- grad III- IV</w:t>
      </w:r>
    </w:p>
    <w:p w:rsidR="005D1FF2" w:rsidRPr="005D1FF2" w:rsidRDefault="005D1FF2" w:rsidP="005D1FF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D1FF2">
        <w:rPr>
          <w:rFonts w:ascii="Times New Roman" w:hAnsi="Times New Roman" w:cs="Times New Roman"/>
          <w:sz w:val="28"/>
          <w:szCs w:val="28"/>
        </w:rPr>
        <w:t>HTA necontrolata terapeutic</w:t>
      </w:r>
    </w:p>
    <w:p w:rsidR="005D1FF2" w:rsidRPr="005D1FF2" w:rsidRDefault="005D1FF2" w:rsidP="005D1FF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D1FF2">
        <w:rPr>
          <w:rFonts w:ascii="Times New Roman" w:hAnsi="Times New Roman" w:cs="Times New Roman"/>
          <w:sz w:val="28"/>
          <w:szCs w:val="28"/>
        </w:rPr>
        <w:t xml:space="preserve">Hipertiroidismul </w:t>
      </w:r>
    </w:p>
    <w:sectPr w:rsidR="005D1FF2" w:rsidRPr="005D1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67B51"/>
    <w:multiLevelType w:val="hybridMultilevel"/>
    <w:tmpl w:val="5428D6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D6858"/>
    <w:multiLevelType w:val="hybridMultilevel"/>
    <w:tmpl w:val="EF760CA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245043"/>
    <w:multiLevelType w:val="hybridMultilevel"/>
    <w:tmpl w:val="75BC3474"/>
    <w:lvl w:ilvl="0" w:tplc="961AD95E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7C65C8"/>
    <w:multiLevelType w:val="hybridMultilevel"/>
    <w:tmpl w:val="23AA8FD8"/>
    <w:lvl w:ilvl="0" w:tplc="99528E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CF0"/>
    <w:rsid w:val="00096B65"/>
    <w:rsid w:val="0046705E"/>
    <w:rsid w:val="005D1FF2"/>
    <w:rsid w:val="00CA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DC5B9-387A-43B3-9405-5DC77533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CF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1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212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Dumitrescu</dc:creator>
  <cp:keywords/>
  <dc:description/>
  <cp:lastModifiedBy>Magdalena Dumitrescu</cp:lastModifiedBy>
  <cp:revision>2</cp:revision>
  <dcterms:created xsi:type="dcterms:W3CDTF">2018-07-31T08:26:00Z</dcterms:created>
  <dcterms:modified xsi:type="dcterms:W3CDTF">2018-07-31T08:40:00Z</dcterms:modified>
</cp:coreProperties>
</file>